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1F0699" w14:textId="77777777" w:rsidR="00BB77AA" w:rsidRDefault="007606BD">
      <w:pPr>
        <w:pStyle w:val="Default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 xml:space="preserve">                  SO,</w:t>
      </w:r>
      <w:r w:rsidR="00E63473">
        <w:rPr>
          <w:color w:val="0075B9"/>
          <w:sz w:val="26"/>
          <w:szCs w:val="26"/>
        </w:rPr>
        <w:t xml:space="preserve"> You Want to D</w:t>
      </w:r>
      <w:r w:rsidR="00E63473">
        <w:rPr>
          <w:color w:val="0075B9"/>
          <w:sz w:val="26"/>
          <w:szCs w:val="26"/>
          <w:lang w:val="de-DE"/>
        </w:rPr>
        <w:t xml:space="preserve">evelop </w:t>
      </w:r>
      <w:proofErr w:type="gramStart"/>
      <w:r w:rsidR="00E63473">
        <w:rPr>
          <w:color w:val="0075B9"/>
          <w:sz w:val="26"/>
          <w:szCs w:val="26"/>
          <w:lang w:val="de-DE"/>
        </w:rPr>
        <w:t>an  NSP</w:t>
      </w:r>
      <w:proofErr w:type="gramEnd"/>
      <w:r w:rsidR="00E63473">
        <w:rPr>
          <w:color w:val="0075B9"/>
          <w:sz w:val="26"/>
          <w:szCs w:val="26"/>
          <w:lang w:val="de-DE"/>
        </w:rPr>
        <w:t xml:space="preserve">  BIKE PATROL </w:t>
      </w:r>
      <w:r w:rsidR="00E63473">
        <w:rPr>
          <w:color w:val="0075B9"/>
          <w:sz w:val="26"/>
          <w:szCs w:val="26"/>
        </w:rPr>
        <w:t>—-</w:t>
      </w:r>
    </w:p>
    <w:p w14:paraId="104CD31B" w14:textId="77777777" w:rsidR="00BB77AA" w:rsidRDefault="00BB77AA">
      <w:pPr>
        <w:pStyle w:val="Default"/>
        <w:rPr>
          <w:color w:val="0075B9"/>
          <w:sz w:val="26"/>
          <w:szCs w:val="26"/>
        </w:rPr>
      </w:pPr>
    </w:p>
    <w:p w14:paraId="6E4B7D23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  <w:u w:val="single"/>
        </w:rPr>
        <w:t xml:space="preserve">  1</w:t>
      </w:r>
      <w:r w:rsidR="00504AC8">
        <w:rPr>
          <w:color w:val="0075B9"/>
          <w:sz w:val="26"/>
          <w:szCs w:val="26"/>
          <w:u w:val="single"/>
        </w:rPr>
        <w:t>0</w:t>
      </w:r>
      <w:r>
        <w:rPr>
          <w:color w:val="0075B9"/>
          <w:sz w:val="26"/>
          <w:szCs w:val="26"/>
          <w:u w:val="single"/>
        </w:rPr>
        <w:t xml:space="preserve"> Questions to Answer on Your Way</w:t>
      </w:r>
    </w:p>
    <w:p w14:paraId="610C88BF" w14:textId="77777777" w:rsidR="00BB77AA" w:rsidRDefault="00BB77AA">
      <w:pPr>
        <w:pStyle w:val="Default"/>
        <w:spacing w:line="288" w:lineRule="auto"/>
        <w:rPr>
          <w:color w:val="0075B9"/>
          <w:sz w:val="26"/>
          <w:szCs w:val="26"/>
        </w:rPr>
      </w:pPr>
    </w:p>
    <w:p w14:paraId="38E6E9EB" w14:textId="3BA10372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 xml:space="preserve">1. From where and how will </w:t>
      </w:r>
      <w:r w:rsidR="00B07B36">
        <w:rPr>
          <w:color w:val="0075B9"/>
          <w:sz w:val="26"/>
          <w:szCs w:val="26"/>
        </w:rPr>
        <w:t>I</w:t>
      </w:r>
      <w:r>
        <w:rPr>
          <w:color w:val="0075B9"/>
          <w:sz w:val="26"/>
          <w:szCs w:val="26"/>
        </w:rPr>
        <w:t xml:space="preserve"> obtain my patrollers?</w:t>
      </w:r>
    </w:p>
    <w:p w14:paraId="0DA8B0BE" w14:textId="43FFE960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 xml:space="preserve">2. </w:t>
      </w:r>
      <w:proofErr w:type="gramStart"/>
      <w:r>
        <w:rPr>
          <w:color w:val="0075B9"/>
          <w:sz w:val="26"/>
          <w:szCs w:val="26"/>
        </w:rPr>
        <w:t>Who</w:t>
      </w:r>
      <w:proofErr w:type="gramEnd"/>
      <w:r>
        <w:rPr>
          <w:color w:val="0075B9"/>
          <w:sz w:val="26"/>
          <w:szCs w:val="26"/>
        </w:rPr>
        <w:t xml:space="preserve"> will be the sponsoring/reporting agency with which you will sign an MOU  (park? </w:t>
      </w:r>
      <w:r w:rsidR="007606BD">
        <w:rPr>
          <w:color w:val="0075B9"/>
          <w:sz w:val="26"/>
          <w:szCs w:val="26"/>
        </w:rPr>
        <w:t>organization</w:t>
      </w:r>
      <w:r>
        <w:rPr>
          <w:color w:val="0075B9"/>
          <w:sz w:val="26"/>
          <w:szCs w:val="26"/>
        </w:rPr>
        <w:t>? ski area?</w:t>
      </w:r>
      <w:r w:rsidR="00B07B36">
        <w:rPr>
          <w:color w:val="0075B9"/>
          <w:sz w:val="26"/>
          <w:szCs w:val="26"/>
        </w:rPr>
        <w:t>)</w:t>
      </w:r>
    </w:p>
    <w:p w14:paraId="1B9130BB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>3. How will liability be determined?</w:t>
      </w:r>
    </w:p>
    <w:p w14:paraId="2C074941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>4. What services will the patrol be able to provide?</w:t>
      </w:r>
    </w:p>
    <w:p w14:paraId="2E921BDB" w14:textId="5551CEEE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 xml:space="preserve">5. </w:t>
      </w:r>
      <w:r w:rsidR="00B07B36">
        <w:rPr>
          <w:color w:val="0075B9"/>
          <w:sz w:val="26"/>
          <w:szCs w:val="26"/>
        </w:rPr>
        <w:t>Where will you receive training</w:t>
      </w:r>
      <w:r>
        <w:rPr>
          <w:color w:val="0075B9"/>
          <w:sz w:val="26"/>
          <w:szCs w:val="26"/>
        </w:rPr>
        <w:t>?   OEC   OFC   CPR   refreshers Trail Safety Bike Repair</w:t>
      </w:r>
    </w:p>
    <w:p w14:paraId="364360D9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>6. What supplies will the patrol n</w:t>
      </w:r>
      <w:r>
        <w:rPr>
          <w:color w:val="0075B9"/>
          <w:sz w:val="26"/>
          <w:szCs w:val="26"/>
          <w:lang w:val="nl-NL"/>
        </w:rPr>
        <w:t>eed</w:t>
      </w:r>
      <w:r>
        <w:rPr>
          <w:color w:val="0075B9"/>
          <w:sz w:val="26"/>
          <w:szCs w:val="26"/>
        </w:rPr>
        <w:t>?</w:t>
      </w:r>
    </w:p>
    <w:p w14:paraId="51E738D3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 xml:space="preserve">7. </w:t>
      </w:r>
      <w:proofErr w:type="gramStart"/>
      <w:r>
        <w:rPr>
          <w:color w:val="0075B9"/>
          <w:sz w:val="26"/>
          <w:szCs w:val="26"/>
        </w:rPr>
        <w:t>and</w:t>
      </w:r>
      <w:proofErr w:type="gramEnd"/>
      <w:r>
        <w:rPr>
          <w:color w:val="0075B9"/>
          <w:sz w:val="26"/>
          <w:szCs w:val="26"/>
        </w:rPr>
        <w:t xml:space="preserve"> how will we obtain funds?</w:t>
      </w:r>
    </w:p>
    <w:p w14:paraId="2E7BE83F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>8. Who at the- National office - division- region -can help with the paperwork- registration,</w:t>
      </w:r>
      <w:r w:rsidR="007606BD">
        <w:rPr>
          <w:color w:val="0075B9"/>
          <w:sz w:val="26"/>
          <w:szCs w:val="26"/>
        </w:rPr>
        <w:t xml:space="preserve"> MOU</w:t>
      </w:r>
      <w:r>
        <w:rPr>
          <w:color w:val="0075B9"/>
          <w:sz w:val="26"/>
          <w:szCs w:val="26"/>
        </w:rPr>
        <w:t>?</w:t>
      </w:r>
    </w:p>
    <w:p w14:paraId="62897A72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>9. When and who will develop the patrol’s by-laws and operating procedures?</w:t>
      </w:r>
    </w:p>
    <w:p w14:paraId="4F2B6525" w14:textId="77777777" w:rsidR="00BB77AA" w:rsidRDefault="00E63473">
      <w:pPr>
        <w:pStyle w:val="Default"/>
        <w:spacing w:line="288" w:lineRule="auto"/>
        <w:rPr>
          <w:color w:val="0075B9"/>
          <w:sz w:val="26"/>
          <w:szCs w:val="26"/>
        </w:rPr>
      </w:pPr>
      <w:r>
        <w:rPr>
          <w:color w:val="0075B9"/>
          <w:sz w:val="26"/>
          <w:szCs w:val="26"/>
        </w:rPr>
        <w:t>1</w:t>
      </w:r>
      <w:r w:rsidR="00504AC8">
        <w:rPr>
          <w:color w:val="0075B9"/>
          <w:sz w:val="26"/>
          <w:szCs w:val="26"/>
        </w:rPr>
        <w:t>0</w:t>
      </w:r>
      <w:r>
        <w:rPr>
          <w:color w:val="0075B9"/>
          <w:sz w:val="26"/>
          <w:szCs w:val="26"/>
        </w:rPr>
        <w:t xml:space="preserve">.  Where’s the nearest </w:t>
      </w:r>
      <w:r>
        <w:rPr>
          <w:strike/>
          <w:color w:val="0075B9"/>
          <w:sz w:val="26"/>
          <w:szCs w:val="26"/>
          <w:lang w:val="nl-NL"/>
        </w:rPr>
        <w:t>beer/</w:t>
      </w:r>
      <w:r w:rsidR="007606BD">
        <w:rPr>
          <w:color w:val="0075B9"/>
          <w:sz w:val="26"/>
          <w:szCs w:val="26"/>
        </w:rPr>
        <w:t>Gatora</w:t>
      </w:r>
      <w:bookmarkStart w:id="0" w:name="_GoBack"/>
      <w:bookmarkEnd w:id="0"/>
      <w:r w:rsidR="007606BD">
        <w:rPr>
          <w:color w:val="0075B9"/>
          <w:sz w:val="26"/>
          <w:szCs w:val="26"/>
        </w:rPr>
        <w:t>de</w:t>
      </w:r>
      <w:r>
        <w:rPr>
          <w:color w:val="0075B9"/>
          <w:sz w:val="26"/>
          <w:szCs w:val="26"/>
        </w:rPr>
        <w:t>?</w:t>
      </w:r>
    </w:p>
    <w:p w14:paraId="4ED40E56" w14:textId="77777777" w:rsidR="00BB77AA" w:rsidRDefault="00BB77AA">
      <w:pPr>
        <w:pStyle w:val="Default"/>
        <w:rPr>
          <w:color w:val="0055D6"/>
          <w:sz w:val="26"/>
          <w:szCs w:val="26"/>
        </w:rPr>
      </w:pPr>
    </w:p>
    <w:p w14:paraId="3836E78A" w14:textId="77777777" w:rsidR="00BB77AA" w:rsidRDefault="00E63473">
      <w:pPr>
        <w:pStyle w:val="Default"/>
        <w:rPr>
          <w:sz w:val="26"/>
          <w:szCs w:val="26"/>
        </w:rPr>
      </w:pPr>
      <w:r>
        <w:rPr>
          <w:color w:val="0055D6"/>
          <w:sz w:val="26"/>
          <w:szCs w:val="26"/>
        </w:rPr>
        <w:t>-------------------------------</w:t>
      </w:r>
    </w:p>
    <w:p w14:paraId="2D5D5AFF" w14:textId="77777777" w:rsidR="00BB77AA" w:rsidRDefault="00E634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Suggestions for Answers</w:t>
      </w:r>
    </w:p>
    <w:p w14:paraId="7178B583" w14:textId="77777777" w:rsidR="00BB77AA" w:rsidRDefault="00BB77AA">
      <w:pPr>
        <w:pStyle w:val="Default"/>
        <w:spacing w:line="192" w:lineRule="auto"/>
        <w:rPr>
          <w:sz w:val="26"/>
          <w:szCs w:val="26"/>
        </w:rPr>
      </w:pPr>
    </w:p>
    <w:p w14:paraId="3ED84A5E" w14:textId="77777777" w:rsidR="00BB77AA" w:rsidRDefault="00E63473">
      <w:pPr>
        <w:pStyle w:val="Default"/>
        <w:spacing w:line="192" w:lineRule="auto"/>
        <w:rPr>
          <w:rFonts w:ascii="Helvetica" w:eastAsia="Helvetica" w:hAnsi="Helvetica" w:cs="Helvetica"/>
          <w:sz w:val="26"/>
          <w:szCs w:val="26"/>
        </w:rPr>
      </w:pPr>
      <w:r>
        <w:rPr>
          <w:sz w:val="26"/>
          <w:szCs w:val="26"/>
        </w:rPr>
        <w:t>1. Advertise with local ski patrols</w:t>
      </w:r>
      <w:r w:rsidR="00B70624">
        <w:rPr>
          <w:sz w:val="26"/>
          <w:szCs w:val="26"/>
        </w:rPr>
        <w:t xml:space="preserve"> because there are plenty of patrollers who mountain bike; these people will likely have many of the skills that you already need. In addition, the local mountain </w:t>
      </w:r>
      <w:r>
        <w:rPr>
          <w:sz w:val="26"/>
          <w:szCs w:val="26"/>
        </w:rPr>
        <w:t>bike organizations</w:t>
      </w:r>
      <w:r w:rsidR="00B70624">
        <w:rPr>
          <w:sz w:val="26"/>
          <w:szCs w:val="26"/>
        </w:rPr>
        <w:t xml:space="preserve"> can be a great resource, though you will need to set up training programs for them. Finally, s</w:t>
      </w:r>
      <w:r>
        <w:rPr>
          <w:sz w:val="26"/>
          <w:szCs w:val="26"/>
        </w:rPr>
        <w:t xml:space="preserve">ome </w:t>
      </w:r>
      <w:proofErr w:type="spellStart"/>
      <w:proofErr w:type="gramStart"/>
      <w:r>
        <w:rPr>
          <w:sz w:val="26"/>
          <w:szCs w:val="26"/>
        </w:rPr>
        <w:t>nordic</w:t>
      </w:r>
      <w:proofErr w:type="spellEnd"/>
      <w:proofErr w:type="gramEnd"/>
      <w:r>
        <w:rPr>
          <w:sz w:val="26"/>
          <w:szCs w:val="26"/>
        </w:rPr>
        <w:t xml:space="preserve"> patrols may patrol the same areas in the winter</w:t>
      </w:r>
      <w:r w:rsidR="00B70624">
        <w:rPr>
          <w:sz w:val="26"/>
          <w:szCs w:val="26"/>
        </w:rPr>
        <w:t xml:space="preserve">. </w:t>
      </w:r>
    </w:p>
    <w:p w14:paraId="0AA9C1A8" w14:textId="77777777" w:rsidR="00BB77AA" w:rsidRDefault="00BB77AA">
      <w:pPr>
        <w:pStyle w:val="Default"/>
        <w:spacing w:line="192" w:lineRule="auto"/>
        <w:rPr>
          <w:sz w:val="26"/>
          <w:szCs w:val="26"/>
        </w:rPr>
      </w:pPr>
    </w:p>
    <w:p w14:paraId="2D7704C7" w14:textId="77777777" w:rsidR="00BB77AA" w:rsidRDefault="00B70624">
      <w:pPr>
        <w:pStyle w:val="Default"/>
        <w:spacing w:line="192" w:lineRule="auto"/>
        <w:rPr>
          <w:rFonts w:ascii="Helvetica" w:eastAsia="Helvetica" w:hAnsi="Helvetica" w:cs="Helvetica"/>
          <w:sz w:val="26"/>
          <w:szCs w:val="26"/>
        </w:rPr>
      </w:pPr>
      <w:r>
        <w:rPr>
          <w:sz w:val="26"/>
          <w:szCs w:val="26"/>
        </w:rPr>
        <w:t>2.  Bike patrols are set up in different ways. There are independent patrols, who manage multiple MOUs</w:t>
      </w:r>
      <w:r w:rsidR="009E1A1C">
        <w:rPr>
          <w:sz w:val="26"/>
          <w:szCs w:val="26"/>
        </w:rPr>
        <w:t xml:space="preserve"> (Memorandum of Understanding)</w:t>
      </w:r>
      <w:r>
        <w:rPr>
          <w:sz w:val="26"/>
          <w:szCs w:val="26"/>
        </w:rPr>
        <w:t xml:space="preserve"> with land managers in public lands. There are patrols who serve a bike club, and the bike club managers the MOUs. And, there are patrols that work at ski areas in the summer, working under an established MOU with the area. </w:t>
      </w:r>
      <w:r w:rsidR="00E63473">
        <w:rPr>
          <w:sz w:val="26"/>
          <w:szCs w:val="26"/>
        </w:rPr>
        <w:t>Discussions with the leaders and/or managers of the agencies are needed to develop an MOU</w:t>
      </w:r>
      <w:r>
        <w:rPr>
          <w:sz w:val="26"/>
          <w:szCs w:val="26"/>
        </w:rPr>
        <w:t xml:space="preserve"> that fits the structure of the patrol. </w:t>
      </w:r>
      <w:r w:rsidR="009E1A1C">
        <w:rPr>
          <w:sz w:val="26"/>
          <w:szCs w:val="26"/>
        </w:rPr>
        <w:t xml:space="preserve">Also, include service agreements, and JSOU (Joint Statement of Understanding). </w:t>
      </w:r>
    </w:p>
    <w:p w14:paraId="49FF095A" w14:textId="77777777" w:rsidR="00BB77AA" w:rsidRDefault="00BB77AA">
      <w:pPr>
        <w:pStyle w:val="Default"/>
        <w:spacing w:line="192" w:lineRule="auto"/>
        <w:rPr>
          <w:sz w:val="26"/>
          <w:szCs w:val="26"/>
        </w:rPr>
      </w:pPr>
    </w:p>
    <w:p w14:paraId="5816B156" w14:textId="77777777" w:rsidR="00BB77AA" w:rsidRDefault="00E63473">
      <w:pPr>
        <w:pStyle w:val="Default"/>
        <w:spacing w:line="192" w:lineRule="auto"/>
        <w:rPr>
          <w:rFonts w:ascii="Helvetica" w:eastAsia="Helvetica" w:hAnsi="Helvetica" w:cs="Helvetica"/>
          <w:sz w:val="26"/>
          <w:szCs w:val="26"/>
        </w:rPr>
      </w:pPr>
      <w:r>
        <w:rPr>
          <w:sz w:val="26"/>
          <w:szCs w:val="26"/>
        </w:rPr>
        <w:t xml:space="preserve">3. Discuss with NSP and the agency regarding their insurance </w:t>
      </w:r>
      <w:r w:rsidR="007606BD">
        <w:rPr>
          <w:sz w:val="26"/>
          <w:szCs w:val="26"/>
        </w:rPr>
        <w:t>coverage’s</w:t>
      </w:r>
      <w:r w:rsidR="00B70624">
        <w:rPr>
          <w:sz w:val="26"/>
          <w:szCs w:val="26"/>
        </w:rPr>
        <w:t xml:space="preserve">. </w:t>
      </w:r>
    </w:p>
    <w:p w14:paraId="799E22CE" w14:textId="77777777" w:rsidR="00BB77AA" w:rsidRDefault="00BB77AA">
      <w:pPr>
        <w:pStyle w:val="Default"/>
        <w:spacing w:line="192" w:lineRule="auto"/>
        <w:rPr>
          <w:sz w:val="26"/>
          <w:szCs w:val="26"/>
        </w:rPr>
      </w:pPr>
    </w:p>
    <w:p w14:paraId="42AA2EA0" w14:textId="77777777" w:rsidR="00BB77AA" w:rsidRDefault="00E63473">
      <w:pPr>
        <w:pStyle w:val="Default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70624">
        <w:rPr>
          <w:sz w:val="26"/>
          <w:szCs w:val="26"/>
        </w:rPr>
        <w:t>Consider the duties and requirements/goals of your patrol. You’ll n</w:t>
      </w:r>
      <w:r>
        <w:rPr>
          <w:sz w:val="26"/>
          <w:szCs w:val="26"/>
        </w:rPr>
        <w:t>eed to decide what leve</w:t>
      </w:r>
      <w:r w:rsidR="00B70624">
        <w:rPr>
          <w:sz w:val="26"/>
          <w:szCs w:val="26"/>
        </w:rPr>
        <w:t xml:space="preserve">l of training- OFC or OEC; also, you’ll need to make </w:t>
      </w:r>
      <w:r>
        <w:rPr>
          <w:sz w:val="26"/>
          <w:szCs w:val="26"/>
        </w:rPr>
        <w:t xml:space="preserve">decisions on </w:t>
      </w:r>
      <w:proofErr w:type="gramStart"/>
      <w:r>
        <w:rPr>
          <w:sz w:val="26"/>
          <w:szCs w:val="26"/>
        </w:rPr>
        <w:t>whether  to</w:t>
      </w:r>
      <w:proofErr w:type="gramEnd"/>
      <w:r>
        <w:rPr>
          <w:sz w:val="26"/>
          <w:szCs w:val="26"/>
        </w:rPr>
        <w:t xml:space="preserve"> offer basic bike repairs, trail monitoring, trail ambassadors, etc</w:t>
      </w:r>
      <w:r w:rsidR="00B70624">
        <w:rPr>
          <w:sz w:val="26"/>
          <w:szCs w:val="26"/>
        </w:rPr>
        <w:t xml:space="preserve">. </w:t>
      </w:r>
    </w:p>
    <w:p w14:paraId="15CB7849" w14:textId="77777777" w:rsidR="00BB77AA" w:rsidRDefault="00BB77AA">
      <w:pPr>
        <w:pStyle w:val="Default"/>
        <w:spacing w:line="192" w:lineRule="auto"/>
        <w:rPr>
          <w:sz w:val="26"/>
          <w:szCs w:val="26"/>
        </w:rPr>
      </w:pPr>
    </w:p>
    <w:p w14:paraId="39D238ED" w14:textId="77777777" w:rsidR="00BB77AA" w:rsidRDefault="00B70624">
      <w:pPr>
        <w:pStyle w:val="Default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5. Training: coordinate </w:t>
      </w:r>
      <w:r w:rsidR="00E63473">
        <w:rPr>
          <w:sz w:val="26"/>
          <w:szCs w:val="26"/>
        </w:rPr>
        <w:t xml:space="preserve">with a local ski patrol </w:t>
      </w:r>
      <w:r>
        <w:rPr>
          <w:sz w:val="26"/>
          <w:szCs w:val="26"/>
        </w:rPr>
        <w:t xml:space="preserve">or the local region of NSP </w:t>
      </w:r>
      <w:r w:rsidR="00E63473">
        <w:rPr>
          <w:sz w:val="26"/>
          <w:szCs w:val="26"/>
        </w:rPr>
        <w:t>for</w:t>
      </w:r>
      <w:r>
        <w:rPr>
          <w:sz w:val="26"/>
          <w:szCs w:val="26"/>
        </w:rPr>
        <w:t xml:space="preserve"> first aid; for other training, </w:t>
      </w:r>
      <w:r w:rsidR="00E63473">
        <w:rPr>
          <w:sz w:val="26"/>
          <w:szCs w:val="26"/>
        </w:rPr>
        <w:t>bike shops</w:t>
      </w:r>
      <w:r>
        <w:rPr>
          <w:sz w:val="26"/>
          <w:szCs w:val="26"/>
        </w:rPr>
        <w:t xml:space="preserve"> are a great resource. </w:t>
      </w:r>
      <w:r w:rsidR="00E63473">
        <w:rPr>
          <w:sz w:val="26"/>
          <w:szCs w:val="26"/>
        </w:rPr>
        <w:t>NSP MTR classes, trail maintenance organizations such as ADK</w:t>
      </w:r>
      <w:r>
        <w:rPr>
          <w:sz w:val="26"/>
          <w:szCs w:val="26"/>
        </w:rPr>
        <w:t xml:space="preserve">, and other first aid organizations can provide additional support. </w:t>
      </w:r>
      <w:r w:rsidR="009E1A1C">
        <w:rPr>
          <w:sz w:val="26"/>
          <w:szCs w:val="26"/>
        </w:rPr>
        <w:t xml:space="preserve">ISC-100 Training would be </w:t>
      </w:r>
      <w:r w:rsidR="007606BD">
        <w:rPr>
          <w:sz w:val="26"/>
          <w:szCs w:val="26"/>
        </w:rPr>
        <w:t>mandatory</w:t>
      </w:r>
    </w:p>
    <w:p w14:paraId="50DE9C9C" w14:textId="77777777" w:rsidR="00B70624" w:rsidRDefault="00B70624">
      <w:pPr>
        <w:pStyle w:val="Default"/>
        <w:spacing w:line="192" w:lineRule="auto"/>
        <w:rPr>
          <w:sz w:val="26"/>
          <w:szCs w:val="26"/>
        </w:rPr>
      </w:pPr>
    </w:p>
    <w:p w14:paraId="072AF593" w14:textId="77777777" w:rsidR="00BB77AA" w:rsidRDefault="00E63473">
      <w:pPr>
        <w:pStyle w:val="Default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6. What will be carried on the bike depends on training received</w:t>
      </w:r>
      <w:r w:rsidR="00B70624">
        <w:rPr>
          <w:sz w:val="26"/>
          <w:szCs w:val="26"/>
        </w:rPr>
        <w:t xml:space="preserve">. </w:t>
      </w:r>
    </w:p>
    <w:p w14:paraId="161BC745" w14:textId="77777777" w:rsidR="00BB77AA" w:rsidRDefault="00BB77AA">
      <w:pPr>
        <w:pStyle w:val="Default"/>
        <w:spacing w:line="192" w:lineRule="auto"/>
        <w:rPr>
          <w:sz w:val="26"/>
          <w:szCs w:val="26"/>
        </w:rPr>
      </w:pPr>
    </w:p>
    <w:p w14:paraId="42B864C1" w14:textId="77777777" w:rsidR="00BB77AA" w:rsidRDefault="00E63473">
      <w:pPr>
        <w:pStyle w:val="Default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7. Patrol dues, fundraising activities, local grants, </w:t>
      </w:r>
      <w:r w:rsidR="00B70624">
        <w:rPr>
          <w:sz w:val="26"/>
          <w:szCs w:val="26"/>
        </w:rPr>
        <w:t xml:space="preserve">support from land managers and bike clubs. </w:t>
      </w:r>
    </w:p>
    <w:p w14:paraId="36FE0CEA" w14:textId="77777777" w:rsidR="00BB77AA" w:rsidRDefault="00BB77AA">
      <w:pPr>
        <w:pStyle w:val="Default"/>
        <w:spacing w:line="192" w:lineRule="auto"/>
        <w:rPr>
          <w:sz w:val="26"/>
          <w:szCs w:val="26"/>
        </w:rPr>
      </w:pPr>
    </w:p>
    <w:p w14:paraId="4B424DD1" w14:textId="77777777" w:rsidR="00504AC8" w:rsidRDefault="00E63473" w:rsidP="00504AC8">
      <w:pPr>
        <w:pStyle w:val="Default"/>
        <w:spacing w:line="192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8. </w:t>
      </w:r>
      <w:r w:rsidR="00504AC8">
        <w:rPr>
          <w:sz w:val="26"/>
          <w:szCs w:val="26"/>
        </w:rPr>
        <w:t>.</w:t>
      </w:r>
      <w:proofErr w:type="gramEnd"/>
      <w:r w:rsidR="00504AC8">
        <w:rPr>
          <w:sz w:val="26"/>
          <w:szCs w:val="26"/>
        </w:rPr>
        <w:t xml:space="preserve"> Go to </w:t>
      </w:r>
      <w:hyperlink r:id="rId7" w:history="1">
        <w:r w:rsidR="00504AC8" w:rsidRPr="00787F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https://www.nsp.org/NSPMember/Get_Involved/Join_the_NSP_/Bike_patrols_and_bike_hosts</w:t>
        </w:r>
      </w:hyperlink>
    </w:p>
    <w:p w14:paraId="49B0187A" w14:textId="77777777" w:rsidR="00504AC8" w:rsidRDefault="00504AC8" w:rsidP="00504AC8">
      <w:pPr>
        <w:pStyle w:val="Default"/>
        <w:spacing w:line="192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F</w:t>
      </w:r>
      <w:r>
        <w:rPr>
          <w:sz w:val="26"/>
          <w:szCs w:val="26"/>
        </w:rPr>
        <w:t>or the step by step process</w:t>
      </w:r>
      <w:r w:rsidR="00B91118">
        <w:rPr>
          <w:sz w:val="26"/>
          <w:szCs w:val="26"/>
        </w:rPr>
        <w:t xml:space="preserve"> and office contact</w:t>
      </w:r>
    </w:p>
    <w:p w14:paraId="03A7DA17" w14:textId="77777777" w:rsidR="00504AC8" w:rsidRDefault="00504AC8">
      <w:pPr>
        <w:pStyle w:val="Default"/>
        <w:spacing w:line="192" w:lineRule="auto"/>
        <w:rPr>
          <w:sz w:val="26"/>
          <w:szCs w:val="26"/>
        </w:rPr>
      </w:pPr>
    </w:p>
    <w:p w14:paraId="596648B2" w14:textId="77777777" w:rsidR="00BB77AA" w:rsidRDefault="00E63473">
      <w:pPr>
        <w:pStyle w:val="Default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9. Once the patrol has been formed, a committee should be formed to determine administrative structure, by-laws, operational procedures etc</w:t>
      </w:r>
      <w:r w:rsidR="00B70624">
        <w:rPr>
          <w:sz w:val="26"/>
          <w:szCs w:val="26"/>
        </w:rPr>
        <w:t xml:space="preserve">. </w:t>
      </w:r>
    </w:p>
    <w:p w14:paraId="43FFB22D" w14:textId="77777777" w:rsidR="00787FC7" w:rsidRDefault="00787FC7">
      <w:pPr>
        <w:pStyle w:val="Default"/>
        <w:spacing w:line="192" w:lineRule="auto"/>
        <w:rPr>
          <w:sz w:val="26"/>
          <w:szCs w:val="26"/>
        </w:rPr>
      </w:pPr>
    </w:p>
    <w:p w14:paraId="43633633" w14:textId="77777777" w:rsidR="00BB77AA" w:rsidRDefault="00E63473">
      <w:pPr>
        <w:pStyle w:val="Default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504AC8">
        <w:rPr>
          <w:sz w:val="26"/>
          <w:szCs w:val="26"/>
        </w:rPr>
        <w:t>0</w:t>
      </w:r>
      <w:r w:rsidR="00B70624">
        <w:rPr>
          <w:sz w:val="26"/>
          <w:szCs w:val="26"/>
        </w:rPr>
        <w:t>. Don’t forget to take a break</w:t>
      </w:r>
      <w:r>
        <w:rPr>
          <w:sz w:val="26"/>
          <w:szCs w:val="26"/>
        </w:rPr>
        <w:t>!</w:t>
      </w:r>
    </w:p>
    <w:p w14:paraId="502311CD" w14:textId="77777777" w:rsidR="00BB77AA" w:rsidRDefault="00BB77AA">
      <w:pPr>
        <w:pStyle w:val="Default"/>
        <w:rPr>
          <w:sz w:val="28"/>
          <w:szCs w:val="28"/>
        </w:rPr>
      </w:pPr>
    </w:p>
    <w:sectPr w:rsidR="00BB77AA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4618" w14:textId="77777777" w:rsidR="00D44D27" w:rsidRDefault="00D44D27">
      <w:r>
        <w:separator/>
      </w:r>
    </w:p>
  </w:endnote>
  <w:endnote w:type="continuationSeparator" w:id="0">
    <w:p w14:paraId="2B3C952A" w14:textId="77777777" w:rsidR="00D44D27" w:rsidRDefault="00D4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AA20" w14:textId="77777777" w:rsidR="00BB77AA" w:rsidRDefault="00BB77A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C60E" w14:textId="77777777" w:rsidR="00D44D27" w:rsidRDefault="00D44D27">
      <w:r>
        <w:separator/>
      </w:r>
    </w:p>
  </w:footnote>
  <w:footnote w:type="continuationSeparator" w:id="0">
    <w:p w14:paraId="4D780CD8" w14:textId="77777777" w:rsidR="00D44D27" w:rsidRDefault="00D4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A273" w14:textId="77777777" w:rsidR="00BB77AA" w:rsidRDefault="00BB77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A"/>
    <w:rsid w:val="00013A78"/>
    <w:rsid w:val="002C1DE8"/>
    <w:rsid w:val="00504AC8"/>
    <w:rsid w:val="007606BD"/>
    <w:rsid w:val="00787FC7"/>
    <w:rsid w:val="009E1A1C"/>
    <w:rsid w:val="00B07B36"/>
    <w:rsid w:val="00B70624"/>
    <w:rsid w:val="00B91118"/>
    <w:rsid w:val="00BB77AA"/>
    <w:rsid w:val="00C32B1B"/>
    <w:rsid w:val="00D44D27"/>
    <w:rsid w:val="00DC3188"/>
    <w:rsid w:val="00E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03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sp.org/NSPMember/Get_Involved/Join_the_NSP_/Bike_patrols_and_bike_host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Franz, Tim</dc:creator>
  <cp:lastModifiedBy>Lexia Learning</cp:lastModifiedBy>
  <cp:revision>9</cp:revision>
  <dcterms:created xsi:type="dcterms:W3CDTF">2019-04-18T14:45:00Z</dcterms:created>
  <dcterms:modified xsi:type="dcterms:W3CDTF">2019-04-21T13:22:00Z</dcterms:modified>
</cp:coreProperties>
</file>